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DB0" w:rsidRPr="00CD7A2D" w:rsidRDefault="00EC4DB0" w:rsidP="00CD7A2D">
      <w:pPr>
        <w:jc w:val="center"/>
        <w:rPr>
          <w:i/>
        </w:rPr>
      </w:pPr>
      <w:bookmarkStart w:id="0" w:name="_GoBack"/>
      <w:r w:rsidRPr="00CD7A2D">
        <w:rPr>
          <w:b/>
          <w:i/>
          <w:color w:val="663300"/>
        </w:rPr>
        <w:t>Классный час: «Алкоголь и здоровье</w:t>
      </w:r>
      <w:r w:rsidRPr="00CD7A2D">
        <w:rPr>
          <w:i/>
        </w:rPr>
        <w:t>»</w:t>
      </w:r>
    </w:p>
    <w:p w:rsidR="00EC4DB0" w:rsidRPr="00CD7A2D" w:rsidRDefault="00EC4DB0" w:rsidP="00EC4DB0">
      <w:r w:rsidRPr="00CD7A2D">
        <w:rPr>
          <w:b/>
          <w:i/>
          <w:color w:val="663300"/>
          <w:u w:val="single"/>
        </w:rPr>
        <w:t>Цель</w:t>
      </w:r>
      <w:r w:rsidRPr="00CD7A2D">
        <w:rPr>
          <w:b/>
          <w:color w:val="663300"/>
        </w:rPr>
        <w:t>:</w:t>
      </w:r>
      <w:r w:rsidRPr="00CD7A2D">
        <w:t xml:space="preserve"> показать пагубное влияние алкоголя на детский организм, вред приобщения детей к «умеренному» употребления алкоголя т опасность использования спиртного в лечебных целях</w:t>
      </w:r>
    </w:p>
    <w:p w:rsidR="00EC4DB0" w:rsidRPr="00CD7A2D" w:rsidRDefault="00EC4DB0" w:rsidP="00EC4DB0">
      <w:r w:rsidRPr="00CD7A2D">
        <w:rPr>
          <w:b/>
          <w:i/>
          <w:color w:val="663300"/>
          <w:u w:val="single"/>
        </w:rPr>
        <w:t>Задачи:</w:t>
      </w:r>
      <w:r w:rsidRPr="00CD7A2D">
        <w:t xml:space="preserve"> воспитывать потребность здорового образа жизни;</w:t>
      </w:r>
    </w:p>
    <w:p w:rsidR="00EC4DB0" w:rsidRPr="00CD7A2D" w:rsidRDefault="00EC4DB0" w:rsidP="00EC4DB0">
      <w:r w:rsidRPr="00CD7A2D">
        <w:t xml:space="preserve"> - выяснить. Какие заболевания сердечно – сосудистой системы и системы пищеварения подстерегают любителей спиртного;</w:t>
      </w:r>
    </w:p>
    <w:p w:rsidR="00EC4DB0" w:rsidRPr="00CD7A2D" w:rsidRDefault="00EC4DB0" w:rsidP="00EC4DB0">
      <w:r w:rsidRPr="00CD7A2D">
        <w:t xml:space="preserve"> - познакомить учащихся с методикой оказания первой помощи при остром алкогольном отравлении;</w:t>
      </w:r>
    </w:p>
    <w:p w:rsidR="00EC4DB0" w:rsidRPr="00CD7A2D" w:rsidRDefault="00EC4DB0" w:rsidP="00EC4DB0"/>
    <w:p w:rsidR="00EC4DB0" w:rsidRPr="00CD7A2D" w:rsidRDefault="00EC4DB0" w:rsidP="00EC4DB0">
      <w:pPr>
        <w:rPr>
          <w:b/>
          <w:color w:val="663300"/>
          <w:u w:val="single"/>
        </w:rPr>
      </w:pPr>
      <w:r w:rsidRPr="00CD7A2D">
        <w:rPr>
          <w:b/>
          <w:color w:val="663300"/>
        </w:rPr>
        <w:t xml:space="preserve">                         </w:t>
      </w:r>
      <w:r w:rsidRPr="00CD7A2D">
        <w:rPr>
          <w:b/>
          <w:color w:val="663300"/>
          <w:u w:val="single"/>
        </w:rPr>
        <w:t>Ход классного часа.</w:t>
      </w:r>
    </w:p>
    <w:p w:rsidR="00EC4DB0" w:rsidRPr="00CD7A2D" w:rsidRDefault="00EC4DB0" w:rsidP="00EC4DB0">
      <w:r w:rsidRPr="00CD7A2D">
        <w:t>Больше половины алкогольно-зависимых людей воспитывались в семьях, где алкоголь употребляли</w:t>
      </w:r>
    </w:p>
    <w:p w:rsidR="00EC4DB0" w:rsidRPr="00CD7A2D" w:rsidRDefault="00EC4DB0" w:rsidP="00EC4DB0">
      <w:r w:rsidRPr="00CD7A2D">
        <w:t>часто. Подавляющее большинство (96%) этих лиц приобщились</w:t>
      </w:r>
    </w:p>
    <w:p w:rsidR="00EC4DB0" w:rsidRPr="00CD7A2D" w:rsidRDefault="00EC4DB0" w:rsidP="00EC4DB0">
      <w:pPr>
        <w:rPr>
          <w:i/>
          <w:u w:val="single"/>
        </w:rPr>
      </w:pPr>
      <w:proofErr w:type="gramStart"/>
      <w:r w:rsidRPr="00CD7A2D">
        <w:t xml:space="preserve">к спиртному в возрасте до 15 лет, а треть из них познала вкус до 10лет. ( </w:t>
      </w:r>
      <w:r w:rsidRPr="00CD7A2D">
        <w:rPr>
          <w:i/>
          <w:u w:val="single"/>
        </w:rPr>
        <w:t>-Кто из вас пробовал хоть раз в своей жизни какое – либо спиртное?</w:t>
      </w:r>
      <w:proofErr w:type="gramEnd"/>
    </w:p>
    <w:p w:rsidR="00EC4DB0" w:rsidRPr="00CD7A2D" w:rsidRDefault="00EC4DB0" w:rsidP="00EC4DB0">
      <w:r w:rsidRPr="00CD7A2D">
        <w:t xml:space="preserve">Характерно, что детям до 10леталкоголь впервые предложили близкие родственники. </w:t>
      </w:r>
      <w:proofErr w:type="spellStart"/>
      <w:r w:rsidRPr="00CD7A2D">
        <w:t>Ф.Г.Углов</w:t>
      </w:r>
      <w:proofErr w:type="spellEnd"/>
      <w:r w:rsidRPr="00CD7A2D">
        <w:t xml:space="preserve"> в своей книге « </w:t>
      </w:r>
      <w:r w:rsidRPr="00CD7A2D">
        <w:rPr>
          <w:i/>
        </w:rPr>
        <w:t xml:space="preserve">Из плена </w:t>
      </w:r>
      <w:proofErr w:type="spellStart"/>
      <w:r w:rsidRPr="00CD7A2D">
        <w:rPr>
          <w:i/>
        </w:rPr>
        <w:t>иллюзий</w:t>
      </w:r>
      <w:proofErr w:type="gramStart"/>
      <w:r w:rsidRPr="00CD7A2D">
        <w:t>»п</w:t>
      </w:r>
      <w:proofErr w:type="gramEnd"/>
      <w:r w:rsidRPr="00CD7A2D">
        <w:t>риводит</w:t>
      </w:r>
      <w:proofErr w:type="spellEnd"/>
      <w:r w:rsidRPr="00CD7A2D">
        <w:t xml:space="preserve"> пример: « </w:t>
      </w:r>
      <w:r w:rsidRPr="00CD7A2D">
        <w:rPr>
          <w:i/>
        </w:rPr>
        <w:t>В своём письме читательница пишет, что она находилась в компании за праздничным столом вместе с женщиной, у которой был маленький ребёнок. Женщина довольно активно пила вино и каждый раз, оставив немного на дне стакана, давала допить своему ребёнку. Соседка с беспокойством спросила:  « Зачем вы это делаете? Разве можно ребёнку давать вино?» « А что особенного, -= спокойно возразила женщина. – Я всегда так делаю. Для развития аппетита». Можно не сомневаться, что из этого ребёнка в будущем непременно вырастет алкоголик, потому что у детей привыкание к вину и появление потребности в нём возникает очень быстро, буквально через 2 – 3 приёма даже самых малых доз»</w:t>
      </w:r>
      <w:r w:rsidRPr="00CD7A2D">
        <w:t>.</w:t>
      </w:r>
    </w:p>
    <w:p w:rsidR="00EC4DB0" w:rsidRPr="00CD7A2D" w:rsidRDefault="00EC4DB0" w:rsidP="00EC4DB0">
      <w:r w:rsidRPr="00CD7A2D">
        <w:t>Это подтверждается следующим примером. Ученик четвёртого класса одной из московских школ в день своего рождения по настоянию родителей выпил стакан сухого вина, ведь. По словам некоторых « учёных», сухие вина полезны, они содержат много витаминов и большое количество полезных веществ, и почему же нельзя дать его ребёнку? После одного приёма алкоголя у мальчика появилась тяга к спиртному. В любой компании взрослых и подростков он под любым предлогом он стал доставать его и пить. Последствия сказались очень быстро. Мальчик не смог заниматься в школе, нуждался в специальном длительном лечении. Один приём сухого вина, причём из рук родителей, и вся его жизнь испорчена!</w:t>
      </w:r>
    </w:p>
    <w:p w:rsidR="00EC4DB0" w:rsidRPr="00CD7A2D" w:rsidRDefault="00EC4DB0" w:rsidP="00EC4DB0">
      <w:r w:rsidRPr="00CD7A2D">
        <w:t>Там, где отец мать много пьют, дети рано приобщаются к вину. Здесь действует и повседневный пример родителей, и лёгкая доступность винных изделий, и частое угощение малолетних родителями и их собутыльниками. В таких условиях дети уже в юные годы могут стать алкоголиками.</w:t>
      </w:r>
    </w:p>
    <w:p w:rsidR="00EC4DB0" w:rsidRPr="00CD7A2D" w:rsidRDefault="00EC4DB0" w:rsidP="00EC4DB0">
      <w:pPr>
        <w:rPr>
          <w:u w:val="single"/>
        </w:rPr>
      </w:pPr>
      <w:r w:rsidRPr="00CD7A2D">
        <w:rPr>
          <w:i/>
        </w:rPr>
        <w:t>Шестимесячной девочке, больной воспалением лёгких, делали винные компрессы на грудную клетку 3 раза в день в течение 3 – 5 часов. На третий день у неё появились симптомы отравления: потеря сознания, бледность кожи, холодный пот, полное расслабление мускулатуры, высокая температура. В выдыхаемом девочкой воздухе ощущался запах алкоголя. Около 17 часов девочка находилась в тяжёлом состоянии, и только на 4-е сутки к ней вернулось сознание.</w:t>
      </w:r>
      <w:r w:rsidRPr="00CD7A2D">
        <w:t xml:space="preserve"> </w:t>
      </w:r>
      <w:r w:rsidRPr="00CD7A2D">
        <w:rPr>
          <w:u w:val="single"/>
        </w:rPr>
        <w:t>Мальчик 10 лет был со своим отцом и компанией взрослых на рыбалке. Во время обеда его для согревания уговорили выпить водки, он выпил примерно одну треть стакана под одобрительные возгласы взрослых мужчин. После обеда, когда мужчины ушли к реке, мальчик остался у костра. Посидев немного, он вдруг повалился на снег и потерял сознание. Он был быстро доставлен в больницу. Врачи пытались спасти ребёнка. Делали уколы</w:t>
      </w:r>
      <w:proofErr w:type="gramStart"/>
      <w:r w:rsidRPr="00CD7A2D">
        <w:rPr>
          <w:u w:val="single"/>
        </w:rPr>
        <w:t xml:space="preserve"> ,</w:t>
      </w:r>
      <w:proofErr w:type="gramEnd"/>
      <w:r w:rsidRPr="00CD7A2D">
        <w:rPr>
          <w:u w:val="single"/>
        </w:rPr>
        <w:t xml:space="preserve"> вливания. Но ничего не помогло. Мальчика спасти не удалось, он </w:t>
      </w:r>
      <w:proofErr w:type="gramStart"/>
      <w:r w:rsidRPr="00CD7A2D">
        <w:rPr>
          <w:u w:val="single"/>
        </w:rPr>
        <w:t>умер</w:t>
      </w:r>
      <w:proofErr w:type="gramEnd"/>
      <w:r w:rsidRPr="00CD7A2D">
        <w:rPr>
          <w:u w:val="single"/>
        </w:rPr>
        <w:t xml:space="preserve"> не приходя в сознание.</w:t>
      </w:r>
    </w:p>
    <w:p w:rsidR="00EC4DB0" w:rsidRPr="00B50ED4" w:rsidRDefault="00EC4DB0" w:rsidP="00EC4DB0">
      <w:pPr>
        <w:rPr>
          <w:sz w:val="32"/>
          <w:szCs w:val="32"/>
        </w:rPr>
      </w:pPr>
      <w:r w:rsidRPr="00CD7A2D">
        <w:t xml:space="preserve">Токсический эквивалент спирта для ребёнка составляет </w:t>
      </w:r>
      <w:r w:rsidRPr="00CD7A2D">
        <w:rPr>
          <w:i/>
        </w:rPr>
        <w:t xml:space="preserve">40г на </w:t>
      </w:r>
      <w:smartTag w:uri="urn:schemas-microsoft-com:office:smarttags" w:element="metricconverter">
        <w:smartTagPr>
          <w:attr w:name="ProductID" w:val="16 кг"/>
        </w:smartTagPr>
        <w:r w:rsidRPr="00CD7A2D">
          <w:rPr>
            <w:i/>
          </w:rPr>
          <w:t>16 кг</w:t>
        </w:r>
      </w:smartTag>
      <w:r w:rsidRPr="00CD7A2D">
        <w:t xml:space="preserve"> </w:t>
      </w:r>
      <w:r w:rsidRPr="00CD7A2D">
        <w:rPr>
          <w:i/>
        </w:rPr>
        <w:t>массы тела.</w:t>
      </w:r>
      <w:r w:rsidRPr="00CD7A2D">
        <w:t xml:space="preserve"> Ребенку нужны малые дозы спиртного, чтобы в его организме произошли непоправимые нарушения. Зная об этом, многие родители задумались бы, прежде чем предлагать ребёнку выпить</w:t>
      </w:r>
      <w:r w:rsidR="00CD7A2D">
        <w:t>…</w:t>
      </w:r>
    </w:p>
    <w:bookmarkEnd w:id="0"/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Врачи отмечают, что алкоголь за короткое время изменяет характер ребёнка, делает его не только угрюмым, неуравновешенным и сдержанным, но и может толкнуть на совершенно  непредсказуемые поступки. Кроме того, употребление спиртного детьми ведёт к резкому снижению внимания, памяти, мышления. Если взрослый в возрасте 30 – 35 лет употребляет алкоголь в течение 10 – 15 лет то это приводит к полному разрушению организма, то для гибели ребёнка потребуется совсем немного времени. </w:t>
      </w:r>
    </w:p>
    <w:p w:rsidR="00EC4DB0" w:rsidRPr="00B50ED4" w:rsidRDefault="00EC4DB0" w:rsidP="00EC4DB0">
      <w:pPr>
        <w:rPr>
          <w:sz w:val="32"/>
          <w:szCs w:val="32"/>
          <w:u w:val="single"/>
        </w:rPr>
      </w:pPr>
      <w:r w:rsidRPr="00B50ED4">
        <w:rPr>
          <w:i/>
          <w:sz w:val="32"/>
          <w:szCs w:val="32"/>
        </w:rPr>
        <w:lastRenderedPageBreak/>
        <w:t xml:space="preserve">Мальчику 4,5 лет родители  с семимесячного возраста от болей в животе ежедневно давали по 10 – </w:t>
      </w:r>
      <w:smartTag w:uri="urn:schemas-microsoft-com:office:smarttags" w:element="metricconverter">
        <w:smartTagPr>
          <w:attr w:name="ProductID" w:val="20 г"/>
        </w:smartTagPr>
        <w:r w:rsidRPr="00B50ED4">
          <w:rPr>
            <w:i/>
            <w:sz w:val="32"/>
            <w:szCs w:val="32"/>
          </w:rPr>
          <w:t>20 г</w:t>
        </w:r>
      </w:smartTag>
      <w:r w:rsidRPr="00B50ED4">
        <w:rPr>
          <w:i/>
          <w:sz w:val="32"/>
          <w:szCs w:val="32"/>
        </w:rPr>
        <w:t xml:space="preserve">, а после года 40 – </w:t>
      </w:r>
      <w:smartTag w:uri="urn:schemas-microsoft-com:office:smarttags" w:element="metricconverter">
        <w:smartTagPr>
          <w:attr w:name="ProductID" w:val="80 г"/>
        </w:smartTagPr>
        <w:r w:rsidRPr="00B50ED4">
          <w:rPr>
            <w:i/>
            <w:sz w:val="32"/>
            <w:szCs w:val="32"/>
          </w:rPr>
          <w:t>80 г</w:t>
        </w:r>
      </w:smartTag>
      <w:r w:rsidRPr="00B50ED4">
        <w:rPr>
          <w:i/>
          <w:sz w:val="32"/>
          <w:szCs w:val="32"/>
        </w:rPr>
        <w:t xml:space="preserve"> водки, </w:t>
      </w:r>
      <w:proofErr w:type="spellStart"/>
      <w:r w:rsidRPr="00B50ED4">
        <w:rPr>
          <w:i/>
          <w:sz w:val="32"/>
          <w:szCs w:val="32"/>
        </w:rPr>
        <w:t>разведёно</w:t>
      </w:r>
      <w:proofErr w:type="spellEnd"/>
      <w:r w:rsidRPr="00B50ED4">
        <w:rPr>
          <w:i/>
          <w:sz w:val="32"/>
          <w:szCs w:val="32"/>
        </w:rPr>
        <w:t xml:space="preserve"> сладкой водой. У мальчика развилась потребность в алкоголе. Без него он не мог заснуть ни днём, ни ночью. На третьем году жизни умственное развитие ребёнка остановилось, речь стала медленной, произношение </w:t>
      </w:r>
      <w:proofErr w:type="gramStart"/>
      <w:r w:rsidRPr="00B50ED4">
        <w:rPr>
          <w:i/>
          <w:sz w:val="32"/>
          <w:szCs w:val="32"/>
        </w:rPr>
        <w:t>невнятным</w:t>
      </w:r>
      <w:proofErr w:type="gramEnd"/>
      <w:r w:rsidRPr="00B50ED4">
        <w:rPr>
          <w:i/>
          <w:sz w:val="32"/>
          <w:szCs w:val="32"/>
        </w:rPr>
        <w:t xml:space="preserve">. Затем пропал аппетит, появился жидкий стул, мальчик стал худеть, у него увеличилась печень. После курса лечения состояние немного улучшилось. Однако через три месяца началось ухудшение, и он умер. Непосредственной причиной смерти явился алкогольный </w:t>
      </w:r>
      <w:r w:rsidRPr="00B50ED4">
        <w:rPr>
          <w:sz w:val="32"/>
          <w:szCs w:val="32"/>
          <w:u w:val="single"/>
        </w:rPr>
        <w:t>цирроз печени.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Вот так иногда заканчиваются попытки взрослых приобщить своих родных детей к алкоголю.</w:t>
      </w:r>
    </w:p>
    <w:p w:rsidR="00EC4DB0" w:rsidRPr="00B50ED4" w:rsidRDefault="00EC4DB0" w:rsidP="00EC4DB0">
      <w:pPr>
        <w:rPr>
          <w:sz w:val="40"/>
          <w:szCs w:val="40"/>
        </w:rPr>
      </w:pPr>
      <w:r w:rsidRPr="00710BE4">
        <w:rPr>
          <w:b/>
          <w:color w:val="663300"/>
          <w:sz w:val="40"/>
          <w:szCs w:val="40"/>
        </w:rPr>
        <w:t>Обсуждение проблемы</w:t>
      </w:r>
      <w:r w:rsidRPr="00B50ED4">
        <w:rPr>
          <w:sz w:val="40"/>
          <w:szCs w:val="40"/>
        </w:rPr>
        <w:t xml:space="preserve">: </w:t>
      </w:r>
    </w:p>
    <w:p w:rsidR="00EC4DB0" w:rsidRPr="00B50ED4" w:rsidRDefault="00EC4DB0" w:rsidP="00EC4DB0">
      <w:pPr>
        <w:rPr>
          <w:sz w:val="40"/>
          <w:szCs w:val="40"/>
        </w:rPr>
      </w:pPr>
      <w:r w:rsidRPr="00B50ED4">
        <w:rPr>
          <w:sz w:val="40"/>
          <w:szCs w:val="40"/>
        </w:rPr>
        <w:t>« Первая помощь при остром алкогольном отравлении»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Бывают ситуации, когда человеку необходима срочная помощь, он получил слишком большую дозу спиртного, которая может закончиться смертельным исходом. Поэтому каждый должен знать, что делать в таком случае: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Медицинская помощь при остром алкогольном отравлении должна быть направлена </w:t>
      </w:r>
      <w:proofErr w:type="gramStart"/>
      <w:r w:rsidRPr="00B50ED4">
        <w:rPr>
          <w:sz w:val="32"/>
          <w:szCs w:val="32"/>
        </w:rPr>
        <w:t>на</w:t>
      </w:r>
      <w:proofErr w:type="gramEnd"/>
      <w:r w:rsidRPr="00B50ED4">
        <w:rPr>
          <w:sz w:val="32"/>
          <w:szCs w:val="32"/>
        </w:rPr>
        <w:t>:</w:t>
      </w:r>
    </w:p>
    <w:p w:rsidR="00EC4DB0" w:rsidRPr="00B50ED4" w:rsidRDefault="00EC4DB0" w:rsidP="00EC4DB0">
      <w:pPr>
        <w:numPr>
          <w:ilvl w:val="0"/>
          <w:numId w:val="1"/>
        </w:numPr>
        <w:rPr>
          <w:sz w:val="32"/>
          <w:szCs w:val="32"/>
        </w:rPr>
      </w:pPr>
      <w:r w:rsidRPr="00B50ED4">
        <w:rPr>
          <w:sz w:val="32"/>
          <w:szCs w:val="32"/>
        </w:rPr>
        <w:t>удаление алкоголя из желудка</w:t>
      </w:r>
    </w:p>
    <w:p w:rsidR="00EC4DB0" w:rsidRPr="00B50ED4" w:rsidRDefault="00EC4DB0" w:rsidP="00EC4DB0">
      <w:pPr>
        <w:numPr>
          <w:ilvl w:val="0"/>
          <w:numId w:val="1"/>
        </w:numPr>
        <w:rPr>
          <w:sz w:val="32"/>
          <w:szCs w:val="32"/>
        </w:rPr>
      </w:pPr>
      <w:r w:rsidRPr="00B50ED4">
        <w:rPr>
          <w:sz w:val="32"/>
          <w:szCs w:val="32"/>
        </w:rPr>
        <w:t>поддержание функций сердечно – сосудистой системы</w:t>
      </w:r>
    </w:p>
    <w:p w:rsidR="00EC4DB0" w:rsidRPr="00B50ED4" w:rsidRDefault="00EC4DB0" w:rsidP="00EC4DB0">
      <w:pPr>
        <w:numPr>
          <w:ilvl w:val="0"/>
          <w:numId w:val="1"/>
        </w:numPr>
        <w:rPr>
          <w:sz w:val="32"/>
          <w:szCs w:val="32"/>
        </w:rPr>
      </w:pPr>
      <w:r w:rsidRPr="00B50ED4">
        <w:rPr>
          <w:sz w:val="32"/>
          <w:szCs w:val="32"/>
        </w:rPr>
        <w:t>введение вещества, возбуждающего нервную систему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в первую очередь нужно промыть желудок, чтобы предотвратить дальнейшее всасывание спиртного в кровь и повышение его концентрации. Для этого необходимо выпить 2 – 3 литра тёплой воды, затем вызвать рвоту. У тех, кто находится в состоянии тяжёлого отравления, нужно попытаться вызвать рвоту без воды, повернув его вниз головой и надавив пальцами во рту на корень языка. Помещение, где находится </w:t>
      </w:r>
      <w:proofErr w:type="gramStart"/>
      <w:r w:rsidRPr="00B50ED4">
        <w:rPr>
          <w:sz w:val="32"/>
          <w:szCs w:val="32"/>
        </w:rPr>
        <w:t>опьяневший</w:t>
      </w:r>
      <w:proofErr w:type="gramEnd"/>
      <w:r w:rsidRPr="00B50ED4">
        <w:rPr>
          <w:sz w:val="32"/>
          <w:szCs w:val="32"/>
        </w:rPr>
        <w:t xml:space="preserve">, следует проветрить. Отрезвляюще действует вдыхание нашатырного спирта (возбуждает дыхательный центр) или приём его внутрь в количестве 2 – 20 капель на стакан воды, чая, кофе. Если </w:t>
      </w:r>
      <w:proofErr w:type="gramStart"/>
      <w:r w:rsidRPr="00B50ED4">
        <w:rPr>
          <w:sz w:val="32"/>
          <w:szCs w:val="32"/>
        </w:rPr>
        <w:t>опьяневший</w:t>
      </w:r>
      <w:proofErr w:type="gramEnd"/>
      <w:r w:rsidRPr="00B50ED4">
        <w:rPr>
          <w:sz w:val="32"/>
          <w:szCs w:val="32"/>
        </w:rPr>
        <w:t xml:space="preserve"> жалуется на боли в области сердца необходимо дать ему имеющиеся под рукой сердечное средство. Например: таблетка валидола под язык. Необходимо как можно быстрее вызвать врача для оказания медицинской помощи.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Ведь вовремя оказанная помощь человеку может спасти ему жизнь.</w:t>
      </w:r>
    </w:p>
    <w:p w:rsidR="00EC4DB0" w:rsidRPr="00710BE4" w:rsidRDefault="00EC4DB0" w:rsidP="00EC4DB0">
      <w:pPr>
        <w:jc w:val="center"/>
        <w:rPr>
          <w:b/>
          <w:color w:val="663300"/>
          <w:sz w:val="40"/>
          <w:szCs w:val="40"/>
        </w:rPr>
      </w:pPr>
      <w:r w:rsidRPr="00710BE4">
        <w:rPr>
          <w:b/>
          <w:color w:val="663300"/>
          <w:sz w:val="40"/>
          <w:szCs w:val="40"/>
        </w:rPr>
        <w:t>Обсуждение проблемы:</w:t>
      </w:r>
    </w:p>
    <w:p w:rsidR="00EC4DB0" w:rsidRPr="00B50ED4" w:rsidRDefault="00EC4DB0" w:rsidP="00EC4DB0">
      <w:pPr>
        <w:jc w:val="center"/>
        <w:rPr>
          <w:sz w:val="40"/>
          <w:szCs w:val="40"/>
        </w:rPr>
      </w:pPr>
      <w:r w:rsidRPr="00B50ED4">
        <w:rPr>
          <w:sz w:val="40"/>
          <w:szCs w:val="40"/>
        </w:rPr>
        <w:t>«Влияние алкоголя на систему пищеварения»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Вспомним все вместе, какие органы относятся к системе пищеварения.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У большинства людей, пьющих спиртное имеются заболевания пищеварения. Уже при попадании его в рот поражаются дёсны, язык, носоглотка, миндалины, притупляются вкусовые ощущения. В пищеводе и желудке алкоголь оказывает обжигающее действие на слизистую оболочку </w:t>
      </w:r>
      <w:r w:rsidRPr="00B50ED4">
        <w:rPr>
          <w:sz w:val="32"/>
          <w:szCs w:val="32"/>
        </w:rPr>
        <w:lastRenderedPageBreak/>
        <w:t>этих органов, парализует функции их клеток, что приводит к нарушению пищеварения.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Аппетит после употребления спиртного возбуждается только на начальных стадиях пьянства за счёт повышения кислотности желудочного сока.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Очень сильно страдает печень, которая является основным барьером на пути  проникновения продуктов распада и токсинов в организм человека. Алкоголь обладает отравляющим действием на печень и поражает её клетки. Исследования показали, что только у 11% алкоголиков печень не поражена. Установлено, за час печень взрослого человека способна нейтрализовать действие 8 – </w:t>
      </w:r>
      <w:smartTag w:uri="urn:schemas-microsoft-com:office:smarttags" w:element="metricconverter">
        <w:smartTagPr>
          <w:attr w:name="ProductID" w:val="10 граммов"/>
        </w:smartTagPr>
        <w:r w:rsidRPr="00B50ED4">
          <w:rPr>
            <w:sz w:val="32"/>
            <w:szCs w:val="32"/>
          </w:rPr>
          <w:t>10 граммов</w:t>
        </w:r>
      </w:smartTag>
      <w:r w:rsidRPr="00B50ED4">
        <w:rPr>
          <w:sz w:val="32"/>
          <w:szCs w:val="32"/>
        </w:rPr>
        <w:t xml:space="preserve"> алкоголя. Если за час выпивается вина больше, то алкогольные токсины (ядовитые вещества) будут накапливаться в печени, тем самым, увеличивая нагрузку на неё. В результате перегрузки клеток печени развиваются ожирение и гепатит. А затем и цирроз печени. При циррозе печени омертвевшие клетки печени замещаются соединительной тканью, которая не играет ни какой роли в нейтрализации ядов. В итоге печень уменьшается в размерах и перестаёт выполнять свои функции. От цирроза печени страдающие алкоголизмом мужчины умирают в 9 раз, а женщины – в22 раза чаще, чем непьющие. </w:t>
      </w:r>
    </w:p>
    <w:p w:rsidR="00EC4DB0" w:rsidRPr="00B50ED4" w:rsidRDefault="00EC4DB0" w:rsidP="00EC4DB0">
      <w:pPr>
        <w:rPr>
          <w:sz w:val="32"/>
          <w:szCs w:val="32"/>
        </w:rPr>
      </w:pPr>
    </w:p>
    <w:p w:rsidR="00EC4DB0" w:rsidRPr="00710BE4" w:rsidRDefault="00EC4DB0" w:rsidP="00EC4DB0">
      <w:pPr>
        <w:jc w:val="center"/>
        <w:rPr>
          <w:b/>
          <w:color w:val="663300"/>
          <w:sz w:val="40"/>
          <w:szCs w:val="40"/>
        </w:rPr>
      </w:pPr>
      <w:r w:rsidRPr="00710BE4">
        <w:rPr>
          <w:b/>
          <w:color w:val="663300"/>
          <w:sz w:val="40"/>
          <w:szCs w:val="40"/>
        </w:rPr>
        <w:t>Обсуждение проблемы:</w:t>
      </w:r>
    </w:p>
    <w:p w:rsidR="00EC4DB0" w:rsidRPr="00B50ED4" w:rsidRDefault="00EC4DB0" w:rsidP="00EC4DB0">
      <w:pPr>
        <w:jc w:val="center"/>
        <w:rPr>
          <w:sz w:val="40"/>
          <w:szCs w:val="40"/>
        </w:rPr>
      </w:pPr>
      <w:r w:rsidRPr="00B50ED4">
        <w:rPr>
          <w:sz w:val="40"/>
          <w:szCs w:val="40"/>
        </w:rPr>
        <w:t xml:space="preserve"> « Алкоголь и сердечно – сосудистая система»</w:t>
      </w:r>
    </w:p>
    <w:p w:rsidR="00EC4DB0" w:rsidRPr="00B50ED4" w:rsidRDefault="00EC4DB0" w:rsidP="00EC4DB0">
      <w:pPr>
        <w:rPr>
          <w:i/>
          <w:sz w:val="32"/>
          <w:szCs w:val="32"/>
          <w:u w:val="single"/>
        </w:rPr>
      </w:pPr>
      <w:r w:rsidRPr="00B50ED4">
        <w:rPr>
          <w:i/>
          <w:sz w:val="32"/>
          <w:szCs w:val="32"/>
          <w:u w:val="single"/>
        </w:rPr>
        <w:t>-Какие органы относятся к сердечно – сосудистой системе?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У людей, систематически употребляющих алкоголь, очень часто наблюдаются сердечно – сосудистые нарушения.</w:t>
      </w:r>
    </w:p>
    <w:p w:rsidR="00EC4DB0" w:rsidRPr="00B50ED4" w:rsidRDefault="00EC4DB0" w:rsidP="00EC4DB0">
      <w:pPr>
        <w:rPr>
          <w:i/>
          <w:sz w:val="32"/>
          <w:szCs w:val="32"/>
          <w:u w:val="single"/>
        </w:rPr>
      </w:pPr>
      <w:r w:rsidRPr="00B50ED4">
        <w:rPr>
          <w:i/>
          <w:sz w:val="32"/>
          <w:szCs w:val="32"/>
          <w:u w:val="single"/>
        </w:rPr>
        <w:t>- Какие заболевания развиваются при употреблении спиртного?</w:t>
      </w:r>
    </w:p>
    <w:p w:rsidR="00EC4DB0" w:rsidRPr="00B50ED4" w:rsidRDefault="00EC4DB0" w:rsidP="00EC4DB0">
      <w:pPr>
        <w:rPr>
          <w:sz w:val="32"/>
          <w:szCs w:val="32"/>
        </w:rPr>
      </w:pPr>
      <w:proofErr w:type="gramStart"/>
      <w:r w:rsidRPr="00B50ED4">
        <w:rPr>
          <w:sz w:val="32"/>
          <w:szCs w:val="32"/>
        </w:rPr>
        <w:t xml:space="preserve">(Учащиеся могут вспомнить, что избыток холестерина накапливается на стенках кровеносных сосудов, делает их хрупкими и ломким, т.е. развивается </w:t>
      </w:r>
      <w:r w:rsidRPr="00B50ED4">
        <w:rPr>
          <w:i/>
          <w:sz w:val="32"/>
          <w:szCs w:val="32"/>
          <w:u w:val="single"/>
        </w:rPr>
        <w:t>атеросклероз.</w:t>
      </w:r>
      <w:proofErr w:type="gramEnd"/>
      <w:r w:rsidRPr="00B50ED4">
        <w:rPr>
          <w:i/>
          <w:sz w:val="32"/>
          <w:szCs w:val="32"/>
          <w:u w:val="single"/>
        </w:rPr>
        <w:t xml:space="preserve"> </w:t>
      </w:r>
      <w:r w:rsidRPr="00B50ED4">
        <w:rPr>
          <w:sz w:val="32"/>
          <w:szCs w:val="32"/>
        </w:rPr>
        <w:t xml:space="preserve">Одним из опасных последствий атеросклероза сосудов головного мозга является кровоизлияние в мозг – </w:t>
      </w:r>
      <w:r w:rsidRPr="00B50ED4">
        <w:rPr>
          <w:i/>
          <w:sz w:val="32"/>
          <w:szCs w:val="32"/>
          <w:u w:val="single"/>
        </w:rPr>
        <w:t xml:space="preserve">инсульт. </w:t>
      </w:r>
      <w:r w:rsidRPr="00B50ED4">
        <w:rPr>
          <w:sz w:val="32"/>
          <w:szCs w:val="32"/>
        </w:rPr>
        <w:t xml:space="preserve">Кровяное давление у большинства </w:t>
      </w:r>
      <w:proofErr w:type="gramStart"/>
      <w:r w:rsidRPr="00B50ED4">
        <w:rPr>
          <w:sz w:val="32"/>
          <w:szCs w:val="32"/>
        </w:rPr>
        <w:t>пьющих</w:t>
      </w:r>
      <w:proofErr w:type="gramEnd"/>
      <w:r w:rsidRPr="00B50ED4">
        <w:rPr>
          <w:sz w:val="32"/>
          <w:szCs w:val="32"/>
        </w:rPr>
        <w:t xml:space="preserve"> повышено, реже – понижено. </w:t>
      </w:r>
      <w:proofErr w:type="gramStart"/>
      <w:r w:rsidRPr="00B50ED4">
        <w:rPr>
          <w:sz w:val="32"/>
          <w:szCs w:val="32"/>
        </w:rPr>
        <w:t>Давление нормализуется после прекращения употребления алкоголя)</w:t>
      </w:r>
      <w:proofErr w:type="gramEnd"/>
    </w:p>
    <w:p w:rsidR="00EC4DB0" w:rsidRPr="00B50ED4" w:rsidRDefault="00EC4DB0" w:rsidP="00EC4DB0">
      <w:pPr>
        <w:rPr>
          <w:i/>
          <w:sz w:val="32"/>
          <w:szCs w:val="32"/>
          <w:u w:val="single"/>
        </w:rPr>
      </w:pPr>
      <w:r w:rsidRPr="00B50ED4">
        <w:rPr>
          <w:i/>
          <w:sz w:val="32"/>
          <w:szCs w:val="32"/>
          <w:u w:val="single"/>
        </w:rPr>
        <w:t>Какое ещё заболевание может развиваться вследствие заращивания просвета кровеносных артерий?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 Происходит нарушение кровообращения нижних конечностей, появляется перемежающая хромота, возможно омертвение тканей и развитие гангрены ног, и заражение крови.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Под воздействием алкоголя сердце подвергается жировому перерождению, увеличивается в объёме, становится вялым, неспособным обеспечить нормальное кровообращение. При этом развиваются отёки, одышка.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 - Пьяного человека даже во сне подстерегает опасность. Во время глубокого сна может развиться синдром сдавливания. Многим из нас приходилось « </w:t>
      </w:r>
      <w:r w:rsidRPr="00B50ED4">
        <w:rPr>
          <w:sz w:val="32"/>
          <w:szCs w:val="32"/>
        </w:rPr>
        <w:lastRenderedPageBreak/>
        <w:t>отсиживать» или « отлёживать» руку или ногу. Трезвый человек даже во сне переворачивается сбоку на бок. Пьяный может долгое время находиться в одном положении, поэтому в сдавленных частях тела  могут развиться серьёзные необратимые процессы, которые могут привести к ампутации рук или ног.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Установлено, что алкоголики живут в среднем на 17 лет меньше других. Раннему старению способствует отравление алкоголем всех органов и систем.</w:t>
      </w:r>
    </w:p>
    <w:p w:rsidR="00EC4DB0" w:rsidRPr="00710BE4" w:rsidRDefault="00EC4DB0" w:rsidP="00EC4DB0">
      <w:pPr>
        <w:rPr>
          <w:b/>
          <w:color w:val="663300"/>
          <w:sz w:val="40"/>
          <w:szCs w:val="40"/>
        </w:rPr>
      </w:pPr>
      <w:r w:rsidRPr="00710BE4">
        <w:rPr>
          <w:b/>
          <w:color w:val="663300"/>
          <w:sz w:val="40"/>
          <w:szCs w:val="40"/>
        </w:rPr>
        <w:t xml:space="preserve">Итог классного часа </w:t>
      </w:r>
    </w:p>
    <w:p w:rsidR="00EC4DB0" w:rsidRPr="00B50ED4" w:rsidRDefault="00EC4DB0" w:rsidP="00EC4DB0">
      <w:pPr>
        <w:rPr>
          <w:i/>
          <w:sz w:val="32"/>
          <w:szCs w:val="32"/>
          <w:u w:val="single"/>
        </w:rPr>
      </w:pPr>
      <w:r w:rsidRPr="00B50ED4">
        <w:rPr>
          <w:i/>
          <w:sz w:val="32"/>
          <w:szCs w:val="32"/>
          <w:u w:val="single"/>
        </w:rPr>
        <w:t>Диалог с учащимися.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Вследствие чего может развиться детский алкоголизм?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Чем смертельная доза алкоголя для детского организма отличается от смертельной дозы взрослого?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Почему недопустимо « лечение» детей с помощью алкоголя?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Почему не следует приучать детей к «умеренному» употреблению алкоголя?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 - Что необходимо сделать в первую очередь при остром отравлении алкоголем?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- Какое воздействие оказывает алкоголь на систему пищеварения?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- Какой орган системы кровообращения особенно сильно поражается при употреблении алкоголя? 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 xml:space="preserve">В чём сходство поражений сердечно – сосудистой системы у курильщиков и пьющих? </w:t>
      </w:r>
    </w:p>
    <w:p w:rsidR="00EC4DB0" w:rsidRPr="00B50ED4" w:rsidRDefault="00EC4DB0" w:rsidP="00EC4DB0">
      <w:pPr>
        <w:rPr>
          <w:sz w:val="32"/>
          <w:szCs w:val="32"/>
        </w:rPr>
      </w:pPr>
      <w:r w:rsidRPr="00B50ED4">
        <w:rPr>
          <w:sz w:val="32"/>
          <w:szCs w:val="32"/>
        </w:rPr>
        <w:t>Что такое синдром сдавливания, и каковы его последствия?</w:t>
      </w:r>
    </w:p>
    <w:p w:rsidR="00EC4DB0" w:rsidRPr="00B50ED4" w:rsidRDefault="00EC4DB0" w:rsidP="00EC4DB0">
      <w:pPr>
        <w:rPr>
          <w:sz w:val="32"/>
          <w:szCs w:val="32"/>
        </w:rPr>
      </w:pPr>
    </w:p>
    <w:p w:rsidR="00442FA4" w:rsidRDefault="00442FA4"/>
    <w:sectPr w:rsidR="00442FA4" w:rsidSect="00710BE4">
      <w:pgSz w:w="11906" w:h="16838"/>
      <w:pgMar w:top="540" w:right="386" w:bottom="719" w:left="900" w:header="708" w:footer="708" w:gutter="0"/>
      <w:pgBorders w:offsetFrom="page">
        <w:top w:val="thickThinMediumGap" w:sz="24" w:space="24" w:color="984806"/>
        <w:left w:val="thickThinMediumGap" w:sz="24" w:space="24" w:color="984806"/>
        <w:bottom w:val="thinThickMediumGap" w:sz="24" w:space="24" w:color="984806"/>
        <w:right w:val="thinThickMediumGap" w:sz="24" w:space="24" w:color="98480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87A6D"/>
    <w:multiLevelType w:val="hybridMultilevel"/>
    <w:tmpl w:val="9B8820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1C"/>
    <w:rsid w:val="0034491C"/>
    <w:rsid w:val="00442FA4"/>
    <w:rsid w:val="00CD7A2D"/>
    <w:rsid w:val="00EC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1533</Words>
  <Characters>8739</Characters>
  <Application>Microsoft Office Word</Application>
  <DocSecurity>0</DocSecurity>
  <Lines>72</Lines>
  <Paragraphs>20</Paragraphs>
  <ScaleCrop>false</ScaleCrop>
  <Company/>
  <LinksUpToDate>false</LinksUpToDate>
  <CharactersWithSpaces>10252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4</cp:revision>
  <dcterms:created xsi:type="dcterms:W3CDTF">2014-09-11T08:51:00Z</dcterms:created>
  <dcterms:modified xsi:type="dcterms:W3CDTF">2014-09-12T05:41:00Z</dcterms:modified>
</cp:coreProperties>
</file>